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7BE5" w:rsidRPr="00E758E4" w:rsidRDefault="00E67BE5" w:rsidP="00E67BE5">
      <w:pPr>
        <w:pStyle w:val="TextosemFormatao"/>
        <w:jc w:val="center"/>
        <w:rPr>
          <w:rFonts w:ascii="Times New Roman" w:hAnsi="Times New Roman"/>
          <w:b/>
          <w:bCs/>
          <w:sz w:val="24"/>
          <w:szCs w:val="24"/>
          <w:u w:val="single"/>
        </w:rPr>
      </w:pPr>
      <w:r>
        <w:rPr>
          <w:rFonts w:ascii="Times New Roman" w:hAnsi="Times New Roman"/>
          <w:b/>
          <w:bCs/>
          <w:sz w:val="24"/>
          <w:szCs w:val="24"/>
          <w:u w:val="single"/>
        </w:rPr>
        <w:t xml:space="preserve">ANEXO III </w:t>
      </w:r>
      <w:r w:rsidRPr="00E758E4">
        <w:rPr>
          <w:rFonts w:ascii="Times New Roman" w:hAnsi="Times New Roman"/>
          <w:b/>
          <w:bCs/>
          <w:sz w:val="24"/>
          <w:szCs w:val="24"/>
          <w:u w:val="single"/>
        </w:rPr>
        <w:t>- MODELO DE PROPOSTA DE PREÇOS</w:t>
      </w:r>
    </w:p>
    <w:p w:rsidR="00E67BE5" w:rsidRDefault="00E67BE5" w:rsidP="00E67BE5">
      <w:pPr>
        <w:pStyle w:val="TextosemFormatao"/>
        <w:jc w:val="both"/>
        <w:rPr>
          <w:rFonts w:ascii="Times New Roman" w:hAnsi="Times New Roman"/>
          <w:b/>
          <w:sz w:val="24"/>
          <w:szCs w:val="24"/>
        </w:rPr>
      </w:pPr>
    </w:p>
    <w:p w:rsidR="00E67BE5" w:rsidRDefault="00E67BE5" w:rsidP="00E67BE5">
      <w:pPr>
        <w:pStyle w:val="TextosemFormatao"/>
        <w:jc w:val="both"/>
        <w:rPr>
          <w:rFonts w:ascii="Times New Roman" w:hAnsi="Times New Roman"/>
          <w:b/>
          <w:sz w:val="24"/>
          <w:szCs w:val="24"/>
        </w:rPr>
      </w:pPr>
    </w:p>
    <w:p w:rsidR="00E67BE5" w:rsidRPr="007F4DAD" w:rsidRDefault="00E67BE5" w:rsidP="00E67BE5">
      <w:pPr>
        <w:pStyle w:val="TextosemFormatao"/>
        <w:jc w:val="both"/>
        <w:rPr>
          <w:rFonts w:ascii="Times New Roman" w:hAnsi="Times New Roman"/>
          <w:b/>
          <w:bCs/>
          <w:sz w:val="24"/>
          <w:szCs w:val="24"/>
        </w:rPr>
      </w:pPr>
      <w:proofErr w:type="gramStart"/>
      <w:r>
        <w:rPr>
          <w:rFonts w:ascii="Times New Roman" w:hAnsi="Times New Roman"/>
          <w:b/>
          <w:sz w:val="24"/>
          <w:szCs w:val="24"/>
        </w:rPr>
        <w:t>Dispensa Eletrônica</w:t>
      </w:r>
      <w:proofErr w:type="gramEnd"/>
      <w:r w:rsidRPr="007F4DAD">
        <w:rPr>
          <w:rFonts w:ascii="Times New Roman" w:hAnsi="Times New Roman"/>
          <w:b/>
          <w:sz w:val="24"/>
          <w:szCs w:val="24"/>
        </w:rPr>
        <w:t xml:space="preserve"> nº</w:t>
      </w:r>
      <w:r>
        <w:rPr>
          <w:rFonts w:ascii="Times New Roman" w:hAnsi="Times New Roman"/>
          <w:b/>
          <w:sz w:val="24"/>
          <w:szCs w:val="24"/>
        </w:rPr>
        <w:t xml:space="preserve"> 90008</w:t>
      </w:r>
      <w:r>
        <w:rPr>
          <w:rFonts w:ascii="Times New Roman" w:hAnsi="Times New Roman"/>
          <w:b/>
          <w:sz w:val="24"/>
          <w:szCs w:val="24"/>
        </w:rPr>
        <w:t xml:space="preserve">/2024 </w:t>
      </w:r>
      <w:r w:rsidRPr="007F4DAD">
        <w:rPr>
          <w:rFonts w:ascii="Times New Roman" w:hAnsi="Times New Roman"/>
          <w:b/>
          <w:sz w:val="24"/>
          <w:szCs w:val="24"/>
        </w:rPr>
        <w:t>–</w:t>
      </w:r>
      <w:r>
        <w:rPr>
          <w:rFonts w:ascii="Times New Roman" w:hAnsi="Times New Roman"/>
          <w:b/>
          <w:sz w:val="24"/>
          <w:szCs w:val="24"/>
        </w:rPr>
        <w:t xml:space="preserve"> </w:t>
      </w:r>
      <w:r w:rsidR="00FD1E79">
        <w:rPr>
          <w:rFonts w:ascii="Times New Roman" w:hAnsi="Times New Roman"/>
          <w:b/>
          <w:sz w:val="24"/>
          <w:szCs w:val="24"/>
        </w:rPr>
        <w:t xml:space="preserve">Manutenção de Conteúdo e suporte web </w:t>
      </w:r>
    </w:p>
    <w:p w:rsidR="00E67BE5" w:rsidRPr="007F4DAD" w:rsidRDefault="00E67BE5" w:rsidP="00E67BE5">
      <w:pPr>
        <w:jc w:val="both"/>
      </w:pPr>
      <w:r w:rsidRPr="007F4DAD">
        <w:t>Razão Social: ________________________________________________________</w:t>
      </w:r>
      <w:r>
        <w:t>___</w:t>
      </w:r>
    </w:p>
    <w:p w:rsidR="00E67BE5" w:rsidRPr="007F4DAD" w:rsidRDefault="00E67BE5" w:rsidP="00E67BE5">
      <w:pPr>
        <w:jc w:val="both"/>
      </w:pPr>
      <w:r w:rsidRPr="007F4DAD">
        <w:t>CNPJ: ______________________________________________________________</w:t>
      </w:r>
      <w:r>
        <w:t>___</w:t>
      </w:r>
    </w:p>
    <w:p w:rsidR="00E67BE5" w:rsidRPr="00E758E4" w:rsidRDefault="00E67BE5" w:rsidP="00E67BE5">
      <w:pPr>
        <w:jc w:val="both"/>
      </w:pPr>
      <w:r w:rsidRPr="00E758E4">
        <w:t>Inscrição Estadual ou Municipal: _________________________________________</w:t>
      </w:r>
      <w:r>
        <w:t>___</w:t>
      </w:r>
    </w:p>
    <w:p w:rsidR="00E67BE5" w:rsidRDefault="00E67BE5" w:rsidP="00E67BE5"/>
    <w:p w:rsidR="00A80851" w:rsidRDefault="00A80851" w:rsidP="00E67BE5"/>
    <w:p w:rsidR="00A80851" w:rsidRDefault="00A80851" w:rsidP="00E67BE5">
      <w:bookmarkStart w:id="0" w:name="_GoBack"/>
      <w:bookmarkEnd w:id="0"/>
    </w:p>
    <w:tbl>
      <w:tblPr>
        <w:tblStyle w:val="Tabelacomgrade1"/>
        <w:tblpPr w:leftFromText="141" w:rightFromText="141" w:vertAnchor="text" w:horzAnchor="margin" w:tblpXSpec="center" w:tblpY="115"/>
        <w:tblW w:w="10300" w:type="dxa"/>
        <w:tblLayout w:type="fixed"/>
        <w:tblLook w:val="04A0" w:firstRow="1" w:lastRow="0" w:firstColumn="1" w:lastColumn="0" w:noHBand="0" w:noVBand="1"/>
      </w:tblPr>
      <w:tblGrid>
        <w:gridCol w:w="944"/>
        <w:gridCol w:w="4438"/>
        <w:gridCol w:w="1701"/>
        <w:gridCol w:w="1843"/>
        <w:gridCol w:w="1374"/>
      </w:tblGrid>
      <w:tr w:rsidR="00A80851" w:rsidRPr="00A80851" w:rsidTr="00FD1E79">
        <w:trPr>
          <w:trHeight w:val="811"/>
        </w:trPr>
        <w:tc>
          <w:tcPr>
            <w:tcW w:w="944" w:type="dxa"/>
          </w:tcPr>
          <w:p w:rsidR="00A80851" w:rsidRPr="00A80851" w:rsidRDefault="00A80851" w:rsidP="00A80851">
            <w:pPr>
              <w:suppressAutoHyphens w:val="0"/>
              <w:autoSpaceDE w:val="0"/>
              <w:autoSpaceDN w:val="0"/>
              <w:adjustRightInd w:val="0"/>
              <w:spacing w:beforeLines="40" w:before="96" w:afterLines="40" w:after="96"/>
              <w:ind w:right="33"/>
              <w:jc w:val="center"/>
              <w:rPr>
                <w:rFonts w:ascii="Arial" w:hAnsi="Arial" w:cs="Arial"/>
                <w:b/>
                <w:sz w:val="22"/>
                <w:szCs w:val="22"/>
                <w:lang w:eastAsia="pt-BR"/>
              </w:rPr>
            </w:pPr>
            <w:r w:rsidRPr="00A80851">
              <w:rPr>
                <w:rFonts w:ascii="Arial" w:hAnsi="Arial" w:cs="Arial"/>
                <w:b/>
                <w:sz w:val="22"/>
                <w:szCs w:val="22"/>
                <w:lang w:eastAsia="pt-BR"/>
              </w:rPr>
              <w:t>ITEM</w:t>
            </w:r>
          </w:p>
        </w:tc>
        <w:tc>
          <w:tcPr>
            <w:tcW w:w="4438" w:type="dxa"/>
          </w:tcPr>
          <w:p w:rsidR="00A80851" w:rsidRPr="00A80851" w:rsidRDefault="00A80851" w:rsidP="00A80851">
            <w:pPr>
              <w:suppressAutoHyphens w:val="0"/>
              <w:autoSpaceDE w:val="0"/>
              <w:autoSpaceDN w:val="0"/>
              <w:adjustRightInd w:val="0"/>
              <w:spacing w:beforeLines="40" w:before="96" w:afterLines="40" w:after="96"/>
              <w:ind w:right="52"/>
              <w:jc w:val="center"/>
              <w:rPr>
                <w:rFonts w:ascii="Arial" w:hAnsi="Arial" w:cs="Arial"/>
                <w:b/>
                <w:sz w:val="22"/>
                <w:szCs w:val="22"/>
                <w:lang w:eastAsia="pt-BR"/>
              </w:rPr>
            </w:pPr>
            <w:r w:rsidRPr="00A80851">
              <w:rPr>
                <w:rFonts w:ascii="Arial" w:hAnsi="Arial" w:cs="Arial"/>
                <w:b/>
                <w:sz w:val="22"/>
                <w:szCs w:val="22"/>
                <w:lang w:eastAsia="pt-BR"/>
              </w:rPr>
              <w:t>DESCRIÇÃO / ESPECIFICAÇÃO</w:t>
            </w:r>
          </w:p>
        </w:tc>
        <w:tc>
          <w:tcPr>
            <w:tcW w:w="1701" w:type="dxa"/>
          </w:tcPr>
          <w:p w:rsidR="00A80851" w:rsidRPr="00A80851" w:rsidRDefault="00A80851" w:rsidP="00A80851">
            <w:pPr>
              <w:suppressAutoHyphens w:val="0"/>
              <w:autoSpaceDE w:val="0"/>
              <w:autoSpaceDN w:val="0"/>
              <w:adjustRightInd w:val="0"/>
              <w:spacing w:beforeLines="40" w:before="96" w:afterLines="40" w:after="96"/>
              <w:ind w:right="37"/>
              <w:jc w:val="center"/>
              <w:rPr>
                <w:rFonts w:ascii="Arial" w:hAnsi="Arial" w:cs="Arial"/>
                <w:b/>
                <w:sz w:val="22"/>
                <w:szCs w:val="22"/>
                <w:lang w:eastAsia="pt-BR"/>
              </w:rPr>
            </w:pPr>
            <w:r w:rsidRPr="00A80851">
              <w:rPr>
                <w:rFonts w:ascii="Arial" w:hAnsi="Arial" w:cs="Arial"/>
                <w:b/>
                <w:sz w:val="22"/>
                <w:szCs w:val="22"/>
                <w:lang w:eastAsia="pt-BR"/>
              </w:rPr>
              <w:t>UNIDADE DE MEDIDA</w:t>
            </w:r>
          </w:p>
        </w:tc>
        <w:tc>
          <w:tcPr>
            <w:tcW w:w="1843" w:type="dxa"/>
          </w:tcPr>
          <w:p w:rsidR="00A80851" w:rsidRPr="00A80851" w:rsidRDefault="00FD1E79" w:rsidP="00A80851">
            <w:pPr>
              <w:tabs>
                <w:tab w:val="left" w:pos="1164"/>
              </w:tabs>
              <w:suppressAutoHyphens w:val="0"/>
              <w:autoSpaceDE w:val="0"/>
              <w:autoSpaceDN w:val="0"/>
              <w:adjustRightInd w:val="0"/>
              <w:spacing w:beforeLines="40" w:before="96" w:afterLines="40" w:after="96"/>
              <w:ind w:right="34"/>
              <w:jc w:val="center"/>
              <w:rPr>
                <w:rFonts w:ascii="Arial" w:hAnsi="Arial" w:cs="Arial"/>
                <w:b/>
                <w:sz w:val="22"/>
                <w:szCs w:val="22"/>
                <w:lang w:eastAsia="pt-BR"/>
              </w:rPr>
            </w:pPr>
            <w:r>
              <w:rPr>
                <w:rFonts w:ascii="Arial" w:hAnsi="Arial" w:cs="Arial"/>
                <w:b/>
                <w:sz w:val="22"/>
                <w:szCs w:val="22"/>
                <w:lang w:eastAsia="pt-BR"/>
              </w:rPr>
              <w:t>QUANTIDADE</w:t>
            </w:r>
          </w:p>
        </w:tc>
        <w:tc>
          <w:tcPr>
            <w:tcW w:w="1374" w:type="dxa"/>
          </w:tcPr>
          <w:p w:rsidR="00A80851" w:rsidRDefault="00FD1E79" w:rsidP="00FD1E79">
            <w:pPr>
              <w:tabs>
                <w:tab w:val="left" w:pos="1164"/>
              </w:tabs>
              <w:suppressAutoHyphens w:val="0"/>
              <w:autoSpaceDE w:val="0"/>
              <w:autoSpaceDN w:val="0"/>
              <w:adjustRightInd w:val="0"/>
              <w:spacing w:beforeLines="40" w:before="96" w:afterLines="40" w:after="96"/>
              <w:ind w:right="34"/>
              <w:rPr>
                <w:rFonts w:ascii="Arial" w:hAnsi="Arial" w:cs="Arial"/>
                <w:b/>
                <w:sz w:val="22"/>
                <w:szCs w:val="22"/>
                <w:lang w:eastAsia="pt-BR"/>
              </w:rPr>
            </w:pPr>
            <w:r>
              <w:rPr>
                <w:rFonts w:ascii="Arial" w:hAnsi="Arial" w:cs="Arial"/>
                <w:b/>
                <w:sz w:val="22"/>
                <w:szCs w:val="22"/>
                <w:lang w:eastAsia="pt-BR"/>
              </w:rPr>
              <w:t xml:space="preserve">VALOR </w:t>
            </w:r>
          </w:p>
          <w:p w:rsidR="00FD1E79" w:rsidRPr="00A80851" w:rsidRDefault="00FD1E79" w:rsidP="00FD1E79">
            <w:pPr>
              <w:tabs>
                <w:tab w:val="left" w:pos="1164"/>
              </w:tabs>
              <w:suppressAutoHyphens w:val="0"/>
              <w:autoSpaceDE w:val="0"/>
              <w:autoSpaceDN w:val="0"/>
              <w:adjustRightInd w:val="0"/>
              <w:spacing w:beforeLines="40" w:before="96" w:afterLines="40" w:after="96"/>
              <w:ind w:right="34"/>
              <w:rPr>
                <w:rFonts w:ascii="Arial" w:hAnsi="Arial" w:cs="Arial"/>
                <w:b/>
                <w:sz w:val="22"/>
                <w:szCs w:val="22"/>
                <w:lang w:eastAsia="pt-BR"/>
              </w:rPr>
            </w:pPr>
            <w:r>
              <w:rPr>
                <w:rFonts w:ascii="Arial" w:hAnsi="Arial" w:cs="Arial"/>
                <w:b/>
                <w:sz w:val="22"/>
                <w:szCs w:val="22"/>
                <w:lang w:eastAsia="pt-BR"/>
              </w:rPr>
              <w:t xml:space="preserve">GLOBAL </w:t>
            </w:r>
          </w:p>
        </w:tc>
      </w:tr>
      <w:tr w:rsidR="00A80851" w:rsidRPr="00A80851" w:rsidTr="00FD1E79">
        <w:tc>
          <w:tcPr>
            <w:tcW w:w="944" w:type="dxa"/>
          </w:tcPr>
          <w:p w:rsidR="00A80851" w:rsidRPr="00A80851" w:rsidRDefault="00A80851" w:rsidP="00A80851">
            <w:pPr>
              <w:suppressAutoHyphens w:val="0"/>
              <w:autoSpaceDE w:val="0"/>
              <w:autoSpaceDN w:val="0"/>
              <w:adjustRightInd w:val="0"/>
              <w:spacing w:beforeLines="40" w:before="96" w:afterLines="40" w:after="96"/>
              <w:ind w:right="33"/>
              <w:jc w:val="center"/>
              <w:rPr>
                <w:rFonts w:ascii="Arial" w:hAnsi="Arial" w:cs="Arial"/>
                <w:sz w:val="22"/>
                <w:szCs w:val="22"/>
                <w:lang w:eastAsia="pt-BR"/>
              </w:rPr>
            </w:pPr>
            <w:r w:rsidRPr="00A80851">
              <w:rPr>
                <w:rFonts w:ascii="Arial" w:hAnsi="Arial" w:cs="Arial"/>
                <w:sz w:val="22"/>
                <w:szCs w:val="22"/>
                <w:lang w:eastAsia="pt-BR"/>
              </w:rPr>
              <w:t>1</w:t>
            </w:r>
          </w:p>
        </w:tc>
        <w:tc>
          <w:tcPr>
            <w:tcW w:w="4438" w:type="dxa"/>
          </w:tcPr>
          <w:p w:rsidR="00A80851" w:rsidRPr="00A80851" w:rsidRDefault="00A80851" w:rsidP="00A80851">
            <w:pPr>
              <w:suppressAutoHyphens w:val="0"/>
              <w:autoSpaceDE w:val="0"/>
              <w:autoSpaceDN w:val="0"/>
              <w:adjustRightInd w:val="0"/>
              <w:spacing w:beforeLines="40" w:before="96" w:afterLines="40" w:after="96"/>
              <w:ind w:left="284" w:right="282"/>
              <w:jc w:val="both"/>
              <w:rPr>
                <w:rFonts w:ascii="Arial" w:hAnsi="Arial" w:cs="Arial"/>
                <w:sz w:val="22"/>
                <w:szCs w:val="22"/>
                <w:lang w:eastAsia="pt-BR"/>
              </w:rPr>
            </w:pPr>
            <w:r w:rsidRPr="00A80851">
              <w:rPr>
                <w:rFonts w:ascii="Arial" w:eastAsiaTheme="minorHAnsi" w:hAnsi="Arial" w:cs="Arial"/>
                <w:sz w:val="22"/>
                <w:szCs w:val="22"/>
                <w:lang w:eastAsia="en-US"/>
              </w:rPr>
              <w:t xml:space="preserve">Prestação de serviço de manutenção do site da Prefeitura de Jaguariúna, com atualizações mensais de software, correções de bugs em até 24 horas, implementação de medidas de segurança avançadas, incluindo atualizações de </w:t>
            </w:r>
            <w:proofErr w:type="spellStart"/>
            <w:r w:rsidRPr="00A80851">
              <w:rPr>
                <w:rFonts w:ascii="Arial" w:eastAsiaTheme="minorHAnsi" w:hAnsi="Arial" w:cs="Arial"/>
                <w:sz w:val="22"/>
                <w:szCs w:val="22"/>
                <w:lang w:eastAsia="en-US"/>
              </w:rPr>
              <w:t>plugins</w:t>
            </w:r>
            <w:proofErr w:type="spellEnd"/>
            <w:r w:rsidRPr="00A80851">
              <w:rPr>
                <w:rFonts w:ascii="Arial" w:eastAsiaTheme="minorHAnsi" w:hAnsi="Arial" w:cs="Arial"/>
                <w:sz w:val="22"/>
                <w:szCs w:val="22"/>
                <w:lang w:eastAsia="en-US"/>
              </w:rPr>
              <w:t xml:space="preserve"> e frameworks, monitoramento proativo para identificação de falhas, otimização de desempenho e suporte técnico para problemas emergenciais, devendo o serviço ser executado pelo período de 12 meses e ser iniciado em até 72 horas após a homologação.</w:t>
            </w:r>
          </w:p>
        </w:tc>
        <w:tc>
          <w:tcPr>
            <w:tcW w:w="1701" w:type="dxa"/>
          </w:tcPr>
          <w:p w:rsidR="00A80851" w:rsidRPr="00A80851" w:rsidRDefault="00A80851" w:rsidP="00A80851">
            <w:pPr>
              <w:suppressAutoHyphens w:val="0"/>
              <w:autoSpaceDE w:val="0"/>
              <w:autoSpaceDN w:val="0"/>
              <w:adjustRightInd w:val="0"/>
              <w:spacing w:beforeLines="40" w:before="96" w:afterLines="40" w:after="96"/>
              <w:ind w:right="33"/>
              <w:jc w:val="center"/>
              <w:rPr>
                <w:rFonts w:ascii="Arial" w:hAnsi="Arial" w:cs="Arial"/>
                <w:sz w:val="22"/>
                <w:szCs w:val="22"/>
                <w:lang w:eastAsia="pt-BR"/>
              </w:rPr>
            </w:pPr>
            <w:r w:rsidRPr="00A80851">
              <w:rPr>
                <w:rFonts w:ascii="Arial" w:hAnsi="Arial" w:cs="Arial"/>
                <w:sz w:val="22"/>
                <w:szCs w:val="22"/>
                <w:lang w:eastAsia="pt-BR"/>
              </w:rPr>
              <w:t>Serviço</w:t>
            </w:r>
          </w:p>
        </w:tc>
        <w:tc>
          <w:tcPr>
            <w:tcW w:w="1843" w:type="dxa"/>
          </w:tcPr>
          <w:p w:rsidR="00A80851" w:rsidRPr="00A80851" w:rsidRDefault="00FD1E79" w:rsidP="00A80851">
            <w:pPr>
              <w:suppressAutoHyphens w:val="0"/>
              <w:autoSpaceDE w:val="0"/>
              <w:autoSpaceDN w:val="0"/>
              <w:adjustRightInd w:val="0"/>
              <w:spacing w:beforeLines="40" w:before="96" w:afterLines="40" w:after="96"/>
              <w:ind w:right="33"/>
              <w:jc w:val="center"/>
              <w:rPr>
                <w:rFonts w:ascii="Arial" w:hAnsi="Arial" w:cs="Arial"/>
                <w:sz w:val="22"/>
                <w:szCs w:val="22"/>
                <w:lang w:eastAsia="pt-BR"/>
              </w:rPr>
            </w:pPr>
            <w:r>
              <w:rPr>
                <w:rFonts w:ascii="Arial" w:hAnsi="Arial" w:cs="Arial"/>
                <w:sz w:val="22"/>
                <w:szCs w:val="22"/>
                <w:lang w:eastAsia="pt-BR"/>
              </w:rPr>
              <w:t>1</w:t>
            </w:r>
          </w:p>
        </w:tc>
        <w:tc>
          <w:tcPr>
            <w:tcW w:w="1374" w:type="dxa"/>
          </w:tcPr>
          <w:p w:rsidR="00A80851" w:rsidRPr="00A80851" w:rsidRDefault="00A80851" w:rsidP="00A80851">
            <w:pPr>
              <w:suppressAutoHyphens w:val="0"/>
              <w:autoSpaceDE w:val="0"/>
              <w:autoSpaceDN w:val="0"/>
              <w:adjustRightInd w:val="0"/>
              <w:spacing w:beforeLines="40" w:before="96" w:afterLines="40" w:after="96"/>
              <w:ind w:right="33"/>
              <w:jc w:val="center"/>
              <w:rPr>
                <w:rFonts w:ascii="Arial" w:hAnsi="Arial" w:cs="Arial"/>
                <w:sz w:val="22"/>
                <w:szCs w:val="22"/>
                <w:lang w:eastAsia="pt-BR"/>
              </w:rPr>
            </w:pPr>
          </w:p>
        </w:tc>
      </w:tr>
    </w:tbl>
    <w:p w:rsidR="00A80851" w:rsidRDefault="00A80851" w:rsidP="00E67BE5"/>
    <w:p w:rsidR="00A80851" w:rsidRPr="00A80851" w:rsidRDefault="00A80851" w:rsidP="00A80851">
      <w:pPr>
        <w:suppressAutoHyphens w:val="0"/>
        <w:autoSpaceDE w:val="0"/>
        <w:autoSpaceDN w:val="0"/>
        <w:adjustRightInd w:val="0"/>
        <w:spacing w:beforeLines="40" w:before="96" w:afterLines="40" w:after="96"/>
        <w:ind w:left="284" w:right="282"/>
        <w:jc w:val="both"/>
        <w:rPr>
          <w:rFonts w:ascii="Arial" w:hAnsi="Arial" w:cs="Arial"/>
          <w:sz w:val="22"/>
          <w:szCs w:val="22"/>
          <w:lang w:eastAsia="pt-BR"/>
        </w:rPr>
      </w:pPr>
    </w:p>
    <w:p w:rsidR="00E67BE5" w:rsidRDefault="00E67BE5" w:rsidP="00E67BE5">
      <w:pPr>
        <w:pStyle w:val="Corpodetexto"/>
        <w:jc w:val="left"/>
        <w:rPr>
          <w:b/>
        </w:rPr>
      </w:pPr>
      <w:r w:rsidRPr="00E758E4">
        <w:rPr>
          <w:b/>
        </w:rPr>
        <w:t>Valor Global</w:t>
      </w:r>
      <w:r>
        <w:rPr>
          <w:b/>
        </w:rPr>
        <w:t xml:space="preserve"> Total</w:t>
      </w:r>
      <w:r w:rsidRPr="00E758E4">
        <w:rPr>
          <w:b/>
        </w:rPr>
        <w:t xml:space="preserve"> da Proposta:</w:t>
      </w:r>
    </w:p>
    <w:p w:rsidR="00E67BE5" w:rsidRPr="00E758E4" w:rsidRDefault="00E67BE5" w:rsidP="00E67BE5">
      <w:pPr>
        <w:pStyle w:val="Corpodetexto"/>
        <w:jc w:val="left"/>
        <w:rPr>
          <w:b/>
        </w:rPr>
      </w:pPr>
    </w:p>
    <w:p w:rsidR="00E67BE5" w:rsidRDefault="00E67BE5" w:rsidP="00E67BE5">
      <w:pPr>
        <w:pStyle w:val="Corpodetexto"/>
        <w:jc w:val="left"/>
        <w:rPr>
          <w:b/>
        </w:rPr>
      </w:pPr>
      <w:r w:rsidRPr="00E758E4">
        <w:rPr>
          <w:b/>
        </w:rPr>
        <w:t>R$ _________</w:t>
      </w:r>
      <w:r>
        <w:rPr>
          <w:b/>
        </w:rPr>
        <w:t>___________</w:t>
      </w:r>
      <w:r w:rsidRPr="00E758E4">
        <w:rPr>
          <w:b/>
        </w:rPr>
        <w:t xml:space="preserve"> (_______________</w:t>
      </w:r>
      <w:r>
        <w:rPr>
          <w:b/>
        </w:rPr>
        <w:t>___________)</w:t>
      </w:r>
    </w:p>
    <w:p w:rsidR="00E67BE5" w:rsidRDefault="00E67BE5" w:rsidP="00E67BE5">
      <w:pPr>
        <w:pStyle w:val="Corpodetexto"/>
        <w:jc w:val="left"/>
        <w:rPr>
          <w:b/>
        </w:rPr>
      </w:pPr>
    </w:p>
    <w:p w:rsidR="00E67BE5" w:rsidRPr="00E758E4" w:rsidRDefault="00E67BE5" w:rsidP="00E67BE5">
      <w:pPr>
        <w:pStyle w:val="Corpodetexto"/>
        <w:jc w:val="left"/>
      </w:pPr>
    </w:p>
    <w:p w:rsidR="00E67BE5" w:rsidRDefault="00E67BE5" w:rsidP="00E67BE5">
      <w:pPr>
        <w:pStyle w:val="Corpodetexto"/>
        <w:ind w:right="392"/>
      </w:pPr>
      <w:r w:rsidRPr="00E758E4">
        <w:t xml:space="preserve">Prazo de validade da proposta </w:t>
      </w:r>
      <w:r w:rsidRPr="00E758E4">
        <w:rPr>
          <w:color w:val="000000"/>
        </w:rPr>
        <w:t>de preços</w:t>
      </w:r>
      <w:r w:rsidRPr="00E758E4">
        <w:t>: mínimo de 60 (sessenta) dias contados da data de abertura da sessão pública.</w:t>
      </w:r>
    </w:p>
    <w:p w:rsidR="00E67BE5" w:rsidRDefault="00E67BE5" w:rsidP="00E67BE5">
      <w:pPr>
        <w:pStyle w:val="Corpodetexto"/>
        <w:ind w:right="392"/>
      </w:pPr>
    </w:p>
    <w:p w:rsidR="00E67BE5" w:rsidRPr="00E758E4" w:rsidRDefault="00E67BE5" w:rsidP="00E67BE5">
      <w:pPr>
        <w:pStyle w:val="Corpodetexto"/>
        <w:ind w:right="392"/>
      </w:pPr>
    </w:p>
    <w:p w:rsidR="00E67BE5" w:rsidRDefault="00E67BE5" w:rsidP="00E67BE5">
      <w:pPr>
        <w:pStyle w:val="Corpodetexto"/>
        <w:ind w:right="392"/>
        <w:jc w:val="right"/>
      </w:pPr>
      <w:r w:rsidRPr="00E758E4">
        <w:t>Data e assinatura do responsável.</w:t>
      </w:r>
    </w:p>
    <w:p w:rsidR="00E67BE5" w:rsidRDefault="00E67BE5" w:rsidP="00E67BE5">
      <w:pPr>
        <w:pStyle w:val="Corpodetexto"/>
        <w:ind w:right="392"/>
        <w:jc w:val="right"/>
      </w:pPr>
    </w:p>
    <w:p w:rsidR="00E67BE5" w:rsidRPr="00E758E4" w:rsidRDefault="00E67BE5" w:rsidP="00E67BE5">
      <w:pPr>
        <w:pStyle w:val="Corpodetexto"/>
        <w:ind w:right="392"/>
        <w:jc w:val="right"/>
      </w:pPr>
    </w:p>
    <w:p w:rsidR="00E67BE5" w:rsidRDefault="00E67BE5" w:rsidP="00E67BE5">
      <w:pPr>
        <w:pStyle w:val="Corpodetexto"/>
        <w:ind w:right="392"/>
        <w:rPr>
          <w:color w:val="000000"/>
        </w:rPr>
      </w:pPr>
    </w:p>
    <w:p w:rsidR="00E67BE5" w:rsidRPr="00E758E4" w:rsidRDefault="00E67BE5" w:rsidP="00E67BE5">
      <w:pPr>
        <w:pStyle w:val="Corpodetexto"/>
        <w:ind w:right="392"/>
        <w:rPr>
          <w:color w:val="000000"/>
        </w:rPr>
      </w:pPr>
    </w:p>
    <w:p w:rsidR="00E67BE5" w:rsidRPr="00E758E4" w:rsidRDefault="00E67BE5" w:rsidP="00E67BE5">
      <w:pPr>
        <w:pStyle w:val="Corpodetexto"/>
        <w:rPr>
          <w:color w:val="000000"/>
        </w:rPr>
      </w:pPr>
      <w:r w:rsidRPr="00E758E4">
        <w:rPr>
          <w:color w:val="000000"/>
        </w:rPr>
        <w:t>NOME: ______________________________________________________</w:t>
      </w:r>
    </w:p>
    <w:p w:rsidR="00E67BE5" w:rsidRPr="00E758E4" w:rsidRDefault="00E67BE5" w:rsidP="00E67BE5">
      <w:pPr>
        <w:pStyle w:val="Corpodetexto"/>
        <w:rPr>
          <w:color w:val="000000"/>
        </w:rPr>
      </w:pPr>
      <w:proofErr w:type="gramStart"/>
      <w:r w:rsidRPr="00E758E4">
        <w:rPr>
          <w:color w:val="000000"/>
        </w:rPr>
        <w:t>RG:_</w:t>
      </w:r>
      <w:proofErr w:type="gramEnd"/>
      <w:r w:rsidRPr="00E758E4">
        <w:rPr>
          <w:color w:val="000000"/>
        </w:rPr>
        <w:t>_________________________________________________________</w:t>
      </w:r>
    </w:p>
    <w:p w:rsidR="00E67BE5" w:rsidRPr="00E758E4" w:rsidRDefault="00E67BE5" w:rsidP="00E67BE5">
      <w:pPr>
        <w:pStyle w:val="Corpodetexto"/>
        <w:rPr>
          <w:color w:val="000000"/>
        </w:rPr>
      </w:pPr>
      <w:proofErr w:type="gramStart"/>
      <w:r w:rsidRPr="00E758E4">
        <w:rPr>
          <w:color w:val="000000"/>
        </w:rPr>
        <w:t>CPF:_</w:t>
      </w:r>
      <w:proofErr w:type="gramEnd"/>
      <w:r w:rsidRPr="00E758E4">
        <w:rPr>
          <w:color w:val="000000"/>
        </w:rPr>
        <w:t>________________________________________________________</w:t>
      </w:r>
    </w:p>
    <w:p w:rsidR="00E67BE5" w:rsidRPr="00E758E4" w:rsidRDefault="00E67BE5" w:rsidP="00E67BE5">
      <w:pPr>
        <w:pStyle w:val="Corpodetexto"/>
        <w:rPr>
          <w:color w:val="000000"/>
        </w:rPr>
      </w:pPr>
      <w:r w:rsidRPr="00E758E4">
        <w:rPr>
          <w:color w:val="000000"/>
        </w:rPr>
        <w:t xml:space="preserve">ENDEREÇO </w:t>
      </w:r>
      <w:proofErr w:type="gramStart"/>
      <w:r w:rsidRPr="00E758E4">
        <w:rPr>
          <w:color w:val="000000"/>
        </w:rPr>
        <w:t>ELETRÔNICO:_</w:t>
      </w:r>
      <w:proofErr w:type="gramEnd"/>
      <w:r w:rsidRPr="00E758E4">
        <w:rPr>
          <w:color w:val="000000"/>
        </w:rPr>
        <w:t>____________________________________</w:t>
      </w:r>
    </w:p>
    <w:p w:rsidR="00E67BE5" w:rsidRDefault="00E67BE5" w:rsidP="00E67BE5">
      <w:proofErr w:type="gramStart"/>
      <w:r w:rsidRPr="00E758E4">
        <w:rPr>
          <w:color w:val="000000"/>
        </w:rPr>
        <w:t>TELEFONE:_</w:t>
      </w:r>
      <w:proofErr w:type="gramEnd"/>
      <w:r w:rsidRPr="00E758E4">
        <w:rPr>
          <w:color w:val="000000"/>
        </w:rPr>
        <w:t>__________________________________________________</w:t>
      </w:r>
    </w:p>
    <w:p w:rsidR="008C12DE" w:rsidRDefault="008C12DE"/>
    <w:sectPr w:rsidR="008C12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BE5"/>
    <w:rsid w:val="008C12DE"/>
    <w:rsid w:val="00A80851"/>
    <w:rsid w:val="00E67BE5"/>
    <w:rsid w:val="00FD1E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1D406"/>
  <w15:chartTrackingRefBased/>
  <w15:docId w15:val="{86E83F85-23DC-4BB6-B30B-3D93B16CC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BE5"/>
    <w:pPr>
      <w:suppressAutoHyphens/>
      <w:spacing w:after="0" w:line="240" w:lineRule="auto"/>
    </w:pPr>
    <w:rPr>
      <w:rFonts w:ascii="Times New Roman" w:eastAsia="Times New Roman" w:hAnsi="Times New Roman" w:cs="Times New Roman"/>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59"/>
    <w:rsid w:val="00E67BE5"/>
    <w:pPr>
      <w:suppressAutoHyphens/>
      <w:spacing w:after="0" w:line="240" w:lineRule="auto"/>
    </w:pPr>
    <w:rPr>
      <w:rFonts w:ascii="Calibri" w:eastAsia="Calibri"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E67BE5"/>
    <w:pPr>
      <w:jc w:val="both"/>
    </w:pPr>
  </w:style>
  <w:style w:type="character" w:customStyle="1" w:styleId="CorpodetextoChar">
    <w:name w:val="Corpo de texto Char"/>
    <w:basedOn w:val="Fontepargpadro"/>
    <w:link w:val="Corpodetexto"/>
    <w:rsid w:val="00E67BE5"/>
    <w:rPr>
      <w:rFonts w:ascii="Times New Roman" w:eastAsia="Times New Roman" w:hAnsi="Times New Roman" w:cs="Times New Roman"/>
      <w:sz w:val="24"/>
      <w:szCs w:val="24"/>
      <w:lang w:eastAsia="ar-SA"/>
    </w:rPr>
  </w:style>
  <w:style w:type="paragraph" w:styleId="TextosemFormatao">
    <w:name w:val="Plain Text"/>
    <w:basedOn w:val="Normal"/>
    <w:link w:val="TextosemFormataoChar"/>
    <w:rsid w:val="00E67BE5"/>
    <w:pPr>
      <w:suppressAutoHyphens w:val="0"/>
    </w:pPr>
    <w:rPr>
      <w:rFonts w:ascii="Courier New" w:hAnsi="Courier New"/>
      <w:sz w:val="20"/>
      <w:szCs w:val="20"/>
      <w:lang w:eastAsia="pt-BR"/>
    </w:rPr>
  </w:style>
  <w:style w:type="character" w:customStyle="1" w:styleId="TextosemFormataoChar">
    <w:name w:val="Texto sem Formatação Char"/>
    <w:basedOn w:val="Fontepargpadro"/>
    <w:link w:val="TextosemFormatao"/>
    <w:rsid w:val="00E67BE5"/>
    <w:rPr>
      <w:rFonts w:ascii="Courier New" w:eastAsia="Times New Roman" w:hAnsi="Courier New" w:cs="Times New Roman"/>
      <w:sz w:val="20"/>
      <w:szCs w:val="20"/>
      <w:lang w:eastAsia="pt-BR"/>
    </w:rPr>
  </w:style>
  <w:style w:type="table" w:customStyle="1" w:styleId="Tabelacomgrade1">
    <w:name w:val="Tabela com grade1"/>
    <w:basedOn w:val="Tabelanormal"/>
    <w:next w:val="Tabelacomgrade"/>
    <w:uiPriority w:val="39"/>
    <w:rsid w:val="00A80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228</Words>
  <Characters>1234</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PMJ-COMPRAS</dc:creator>
  <cp:keywords/>
  <dc:description/>
  <cp:lastModifiedBy>PMJ-COMPRAS</cp:lastModifiedBy>
  <cp:revision>1</cp:revision>
  <dcterms:created xsi:type="dcterms:W3CDTF">2024-01-26T19:11:00Z</dcterms:created>
  <dcterms:modified xsi:type="dcterms:W3CDTF">2024-01-26T19:34:00Z</dcterms:modified>
</cp:coreProperties>
</file>